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left"/>
        <w:rPr>
          <w:rFonts w:hint="eastAsia" w:ascii="黑体" w:hAnsi="黑体" w:eastAsia="黑体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/>
        </w:rPr>
        <w:t>1：</w:t>
      </w:r>
    </w:p>
    <w:p>
      <w:pPr>
        <w:spacing w:line="580" w:lineRule="exact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东北师范大学</w:t>
      </w:r>
      <w:r>
        <w:rPr>
          <w:rFonts w:hint="eastAsia" w:ascii="黑体" w:hAnsi="黑体" w:eastAsia="黑体"/>
          <w:bCs/>
          <w:sz w:val="30"/>
          <w:szCs w:val="30"/>
          <w:lang w:eastAsia="zh-CN"/>
        </w:rPr>
        <w:t>大学生</w:t>
      </w:r>
      <w:bookmarkStart w:id="0" w:name="_GoBack"/>
      <w:bookmarkEnd w:id="0"/>
      <w:r>
        <w:rPr>
          <w:rFonts w:hint="eastAsia" w:ascii="黑体" w:hAnsi="黑体" w:eastAsia="黑体"/>
          <w:bCs/>
          <w:sz w:val="30"/>
          <w:szCs w:val="30"/>
        </w:rPr>
        <w:t>钢笔字、粉笔字大赛</w:t>
      </w:r>
    </w:p>
    <w:tbl>
      <w:tblPr>
        <w:tblStyle w:val="6"/>
        <w:tblpPr w:leftFromText="180" w:rightFromText="180" w:vertAnchor="page" w:horzAnchor="margin" w:tblpXSpec="center" w:tblpY="3241"/>
        <w:tblW w:w="777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426"/>
        <w:gridCol w:w="1418"/>
        <w:gridCol w:w="1135"/>
        <w:gridCol w:w="1987"/>
        <w:gridCol w:w="15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姓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名</w:t>
            </w:r>
          </w:p>
        </w:tc>
        <w:tc>
          <w:tcPr>
            <w:tcW w:w="184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性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别</w:t>
            </w:r>
          </w:p>
        </w:tc>
        <w:tc>
          <w:tcPr>
            <w:tcW w:w="198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民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族</w:t>
            </w:r>
          </w:p>
        </w:tc>
        <w:tc>
          <w:tcPr>
            <w:tcW w:w="1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级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学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院</w:t>
            </w:r>
          </w:p>
        </w:tc>
        <w:tc>
          <w:tcPr>
            <w:tcW w:w="1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专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业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44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4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邮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箱</w:t>
            </w:r>
          </w:p>
        </w:tc>
        <w:tc>
          <w:tcPr>
            <w:tcW w:w="19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8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参选项目</w:t>
            </w:r>
          </w:p>
        </w:tc>
        <w:tc>
          <w:tcPr>
            <w:tcW w:w="46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80" w:lineRule="exact"/>
              <w:ind w:firstLine="350" w:firstLineChars="146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钢笔字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□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粉笔字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8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是否是师范生</w:t>
            </w:r>
          </w:p>
        </w:tc>
        <w:tc>
          <w:tcPr>
            <w:tcW w:w="46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80" w:lineRule="exact"/>
              <w:ind w:firstLine="590" w:firstLineChars="246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是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□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否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088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是否受过专业培训</w:t>
            </w:r>
          </w:p>
        </w:tc>
        <w:tc>
          <w:tcPr>
            <w:tcW w:w="468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80" w:lineRule="exact"/>
              <w:ind w:firstLine="590" w:firstLineChars="246"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是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□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否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167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曾获相关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奖励</w:t>
            </w:r>
          </w:p>
        </w:tc>
        <w:tc>
          <w:tcPr>
            <w:tcW w:w="61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67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学院（部）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团委审核意见</w:t>
            </w:r>
          </w:p>
        </w:tc>
        <w:tc>
          <w:tcPr>
            <w:tcW w:w="61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学院团委书记签字：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学院团委公章：</w:t>
            </w:r>
          </w:p>
          <w:p>
            <w:pPr>
              <w:spacing w:line="360" w:lineRule="auto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年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月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</w:rPr>
        <w:t>选手信息登记表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B42C1"/>
    <w:rsid w:val="00342505"/>
    <w:rsid w:val="006D0028"/>
    <w:rsid w:val="008A0908"/>
    <w:rsid w:val="00BB42C1"/>
    <w:rsid w:val="00D22F04"/>
    <w:rsid w:val="00DD6302"/>
    <w:rsid w:val="00E95F62"/>
    <w:rsid w:val="00EA5DD1"/>
    <w:rsid w:val="04106464"/>
    <w:rsid w:val="7A691FDF"/>
    <w:rsid w:val="7CC56B1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45</Words>
  <Characters>263</Characters>
  <Lines>2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2014-10-19T14:02:00Z</dcterms:created>
  <dc:creator>Sky123.Org</dc:creator>
  <cp:lastModifiedBy>Administrator</cp:lastModifiedBy>
  <dcterms:modified xsi:type="dcterms:W3CDTF">2015-10-08T09:12:19Z</dcterms:modified>
  <dc:title>东北师范大学“教育梦·青春梦”钢笔字、粉笔字大赛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