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/>
          <w:b/>
          <w:sz w:val="40"/>
          <w:szCs w:val="40"/>
        </w:rPr>
        <w:t>XX</w:t>
      </w:r>
      <w:r>
        <w:rPr>
          <w:rFonts w:hint="eastAsia" w:asciiTheme="minorEastAsia" w:hAnsiTheme="minorEastAsia"/>
          <w:b/>
          <w:sz w:val="40"/>
          <w:szCs w:val="40"/>
        </w:rPr>
        <w:t>学院（部）学生会201</w:t>
      </w:r>
      <w:r>
        <w:rPr>
          <w:rFonts w:asciiTheme="minorEastAsia" w:hAnsiTheme="minorEastAsia"/>
          <w:b/>
          <w:sz w:val="40"/>
          <w:szCs w:val="40"/>
        </w:rPr>
        <w:t>5</w:t>
      </w:r>
      <w:r>
        <w:rPr>
          <w:rFonts w:hint="eastAsia" w:asciiTheme="minorEastAsia" w:hAnsiTheme="minorEastAsia"/>
          <w:b/>
          <w:sz w:val="40"/>
          <w:szCs w:val="40"/>
        </w:rPr>
        <w:t>年精品活动总结</w:t>
      </w:r>
    </w:p>
    <w:tbl>
      <w:tblPr>
        <w:tblStyle w:val="3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753"/>
        <w:gridCol w:w="753"/>
        <w:gridCol w:w="1509"/>
        <w:gridCol w:w="1505"/>
        <w:gridCol w:w="752"/>
        <w:gridCol w:w="753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exact"/>
          <w:jc w:val="center"/>
        </w:trPr>
        <w:tc>
          <w:tcPr>
            <w:tcW w:w="22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所在学院</w:t>
            </w:r>
            <w:r>
              <w:rPr>
                <w:rFonts w:asciiTheme="minorEastAsia" w:hAnsiTheme="minorEastAsia"/>
                <w:b/>
                <w:sz w:val="24"/>
              </w:rPr>
              <w:t>（部）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参与</w:t>
            </w:r>
            <w:r>
              <w:rPr>
                <w:rFonts w:hint="eastAsia" w:asciiTheme="minorEastAsia" w:hAnsiTheme="minorEastAsia"/>
                <w:b/>
                <w:bCs/>
                <w:sz w:val="24"/>
              </w:rPr>
              <w:t>人员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" w:hRule="exact"/>
          <w:jc w:val="center"/>
        </w:trPr>
        <w:tc>
          <w:tcPr>
            <w:tcW w:w="22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</w:rPr>
              <w:t>活动</w:t>
            </w:r>
            <w:r>
              <w:rPr>
                <w:rFonts w:asciiTheme="minorEastAsia" w:hAnsiTheme="minorEastAsia"/>
                <w:b/>
                <w:bCs/>
                <w:sz w:val="24"/>
              </w:rPr>
              <w:t>负责人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活动主题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" w:hRule="exact"/>
          <w:jc w:val="center"/>
        </w:trPr>
        <w:tc>
          <w:tcPr>
            <w:tcW w:w="15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活动时间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活动地点</w:t>
            </w: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参加人数</w:t>
            </w: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43" w:hRule="exact"/>
          <w:jc w:val="center"/>
        </w:trPr>
        <w:tc>
          <w:tcPr>
            <w:tcW w:w="15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活动内容</w:t>
            </w:r>
          </w:p>
        </w:tc>
        <w:tc>
          <w:tcPr>
            <w:tcW w:w="753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/>
                <w:bCs/>
                <w:sz w:val="24"/>
              </w:rPr>
              <w:t>（字数不超过2000字，包括活动目标、活动方式、活动流程以及活动载体等）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92" w:hRule="exact"/>
          <w:jc w:val="center"/>
        </w:trPr>
        <w:tc>
          <w:tcPr>
            <w:tcW w:w="15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活动效果</w:t>
            </w:r>
          </w:p>
        </w:tc>
        <w:tc>
          <w:tcPr>
            <w:tcW w:w="753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/>
                <w:bCs/>
                <w:sz w:val="24"/>
              </w:rPr>
              <w:t>（活动获得的评价以及产生的影响等）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2" w:hRule="exact"/>
          <w:jc w:val="center"/>
        </w:trPr>
        <w:tc>
          <w:tcPr>
            <w:tcW w:w="15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活动不足</w:t>
            </w:r>
          </w:p>
        </w:tc>
        <w:tc>
          <w:tcPr>
            <w:tcW w:w="753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/>
                <w:bCs/>
                <w:sz w:val="24"/>
              </w:rPr>
              <w:t>（活动的难点、未达成的目标等）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72" w:hRule="exact"/>
          <w:jc w:val="center"/>
        </w:trPr>
        <w:tc>
          <w:tcPr>
            <w:tcW w:w="15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eastAsia="zh-CN"/>
              </w:rPr>
              <w:t>改进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bCs/>
                <w:sz w:val="24"/>
                <w:lang w:eastAsia="zh-CN"/>
              </w:rPr>
              <w:t>措施</w:t>
            </w:r>
          </w:p>
        </w:tc>
        <w:tc>
          <w:tcPr>
            <w:tcW w:w="753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（根据活动不足，设计</w:t>
            </w: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改进措施或</w:t>
            </w:r>
            <w:r>
              <w:rPr>
                <w:rFonts w:hint="eastAsia" w:asciiTheme="minorEastAsia" w:hAnsiTheme="minorEastAsia"/>
                <w:bCs/>
                <w:sz w:val="24"/>
              </w:rPr>
              <w:t>下一步活动规划等）</w:t>
            </w:r>
          </w:p>
        </w:tc>
      </w:tr>
    </w:tbl>
    <w:p>
      <w:pPr>
        <w:spacing w:line="360" w:lineRule="auto"/>
        <w:ind w:right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注：字数较多可另附页                           </w:t>
      </w:r>
      <w:r>
        <w:rPr>
          <w:rFonts w:asciiTheme="minorEastAsia" w:hAnsiTheme="minorEastAsia"/>
          <w:szCs w:val="21"/>
        </w:rPr>
        <w:t xml:space="preserve">  </w:t>
      </w: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36E31"/>
    <w:rsid w:val="4CE36E31"/>
    <w:rsid w:val="68DB32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2015-12-21T08:23:00Z</dcterms:created>
  <dc:creator>Administrator</dc:creator>
  <cp:lastModifiedBy>Administrator</cp:lastModifiedBy>
  <dcterms:modified xsi:type="dcterms:W3CDTF">2015-12-21T08:27:24Z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